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618" w:rsidRDefault="005C0618" w:rsidP="005C0618">
      <w:pPr>
        <w:spacing w:line="240" w:lineRule="atLeast"/>
        <w:ind w:firstLine="709"/>
        <w:contextualSpacing/>
        <w:rPr>
          <w:b/>
          <w:sz w:val="28"/>
          <w:szCs w:val="28"/>
        </w:rPr>
      </w:pPr>
    </w:p>
    <w:p w:rsidR="005C0618" w:rsidRPr="00C14137" w:rsidRDefault="005C0618" w:rsidP="005C0618">
      <w:pPr>
        <w:spacing w:line="240" w:lineRule="atLeast"/>
        <w:ind w:firstLine="709"/>
        <w:contextualSpacing/>
        <w:jc w:val="center"/>
        <w:rPr>
          <w:b/>
        </w:rPr>
      </w:pPr>
      <w:r w:rsidRPr="00C14137">
        <w:rPr>
          <w:b/>
        </w:rPr>
        <w:t xml:space="preserve"> «НЕПОКОРЁННЫЙ ЛЕНИНГРАД!»</w:t>
      </w:r>
    </w:p>
    <w:p w:rsidR="005C0618" w:rsidRPr="00C14137" w:rsidRDefault="005C0618" w:rsidP="005C0618">
      <w:pPr>
        <w:jc w:val="center"/>
        <w:rPr>
          <w:b/>
          <w:i/>
        </w:rPr>
      </w:pPr>
      <w:r w:rsidRPr="00C14137">
        <w:rPr>
          <w:b/>
          <w:i/>
        </w:rPr>
        <w:t>(Сценарий внеклассного мероприятия</w:t>
      </w:r>
      <w:r w:rsidR="00AA180A">
        <w:rPr>
          <w:b/>
          <w:i/>
        </w:rPr>
        <w:t>,</w:t>
      </w:r>
      <w:r w:rsidRPr="00C14137">
        <w:rPr>
          <w:b/>
          <w:i/>
        </w:rPr>
        <w:t xml:space="preserve"> посвященного </w:t>
      </w:r>
      <w:bookmarkStart w:id="0" w:name="_GoBack"/>
      <w:bookmarkEnd w:id="0"/>
      <w:r w:rsidRPr="00C14137">
        <w:rPr>
          <w:b/>
          <w:i/>
        </w:rPr>
        <w:t>полного снятия блокады города Ленинграда)</w:t>
      </w:r>
    </w:p>
    <w:p w:rsidR="005C0618" w:rsidRPr="00C14137" w:rsidRDefault="005C0618" w:rsidP="003D5754">
      <w:pPr>
        <w:jc w:val="both"/>
        <w:rPr>
          <w:b/>
          <w:i/>
        </w:rPr>
      </w:pPr>
    </w:p>
    <w:p w:rsidR="005C0618" w:rsidRPr="00C14137" w:rsidRDefault="005C0618" w:rsidP="003D5754">
      <w:pPr>
        <w:shd w:val="clear" w:color="auto" w:fill="FFFFFF"/>
        <w:jc w:val="both"/>
        <w:rPr>
          <w:color w:val="000000"/>
        </w:rPr>
      </w:pPr>
      <w:r w:rsidRPr="00C14137">
        <w:rPr>
          <w:b/>
          <w:bCs/>
          <w:color w:val="000000"/>
        </w:rPr>
        <w:t>Цель мероприятия:</w:t>
      </w:r>
      <w:r w:rsidRPr="00C14137">
        <w:rPr>
          <w:color w:val="000000"/>
        </w:rPr>
        <w:t> воспитание патриотизма, чувства гордости за свою страну, за свой народ.</w:t>
      </w:r>
    </w:p>
    <w:p w:rsidR="005C0618" w:rsidRPr="00C14137" w:rsidRDefault="005C0618" w:rsidP="003D5754">
      <w:pPr>
        <w:shd w:val="clear" w:color="auto" w:fill="FFFFFF"/>
        <w:jc w:val="both"/>
        <w:rPr>
          <w:color w:val="000000"/>
        </w:rPr>
      </w:pPr>
      <w:r w:rsidRPr="00C14137">
        <w:rPr>
          <w:b/>
          <w:bCs/>
          <w:color w:val="000000"/>
        </w:rPr>
        <w:t>Задачи:</w:t>
      </w:r>
      <w:r w:rsidRPr="00C14137">
        <w:rPr>
          <w:color w:val="000000"/>
        </w:rPr>
        <w:t> формирование у учащихся осознания исторического прошлого,</w:t>
      </w:r>
    </w:p>
    <w:p w:rsidR="005C0618" w:rsidRPr="00C14137" w:rsidRDefault="005C0618" w:rsidP="003D5754">
      <w:pPr>
        <w:shd w:val="clear" w:color="auto" w:fill="FFFFFF"/>
        <w:jc w:val="both"/>
        <w:rPr>
          <w:color w:val="000000"/>
        </w:rPr>
      </w:pPr>
      <w:r w:rsidRPr="00C14137">
        <w:rPr>
          <w:color w:val="000000"/>
        </w:rPr>
        <w:t>сформировать представление о роли Ленинграда в Великой Отечественной войне;</w:t>
      </w:r>
    </w:p>
    <w:p w:rsidR="005C0618" w:rsidRPr="00C14137" w:rsidRDefault="005C0618" w:rsidP="003D5754">
      <w:pPr>
        <w:shd w:val="clear" w:color="auto" w:fill="FFFFFF"/>
        <w:jc w:val="both"/>
        <w:rPr>
          <w:color w:val="000000"/>
        </w:rPr>
      </w:pPr>
      <w:r w:rsidRPr="00C14137">
        <w:rPr>
          <w:color w:val="000000"/>
        </w:rPr>
        <w:t>воспитание гражданской ответственности, чувства достоинства, уважения к истории и культуре своей страны; воспитание чувства сострадания и гордости за стойкость своего народа в период блокады Ленинграда с помощью музыкальных произведений и поэтической литературы.</w:t>
      </w:r>
    </w:p>
    <w:p w:rsidR="005C0618" w:rsidRPr="00C14137" w:rsidRDefault="005C0618" w:rsidP="005C0618">
      <w:pPr>
        <w:rPr>
          <w:b/>
        </w:rPr>
      </w:pPr>
    </w:p>
    <w:p w:rsidR="005C0618" w:rsidRPr="00C14137" w:rsidRDefault="005C0618" w:rsidP="005C0618">
      <w:r w:rsidRPr="00C14137">
        <w:rPr>
          <w:b/>
        </w:rPr>
        <w:t>Место проведения мероприятия:</w:t>
      </w:r>
      <w:r w:rsidRPr="00C14137">
        <w:t xml:space="preserve"> школьный музей «Хранители воинской славы»</w:t>
      </w:r>
    </w:p>
    <w:p w:rsidR="005C0618" w:rsidRPr="00C14137" w:rsidRDefault="005C0618" w:rsidP="005C0618">
      <w:r w:rsidRPr="00C14137">
        <w:rPr>
          <w:b/>
        </w:rPr>
        <w:t>Оборудование:</w:t>
      </w:r>
      <w:r w:rsidRPr="00C14137">
        <w:t xml:space="preserve"> мультимедийная презентация - аудио и </w:t>
      </w:r>
      <w:proofErr w:type="spellStart"/>
      <w:r w:rsidRPr="00C14137">
        <w:t>видеосопровождение</w:t>
      </w:r>
      <w:proofErr w:type="spellEnd"/>
      <w:r w:rsidRPr="00C14137">
        <w:t xml:space="preserve">, фото блокадного Ленинграда. </w:t>
      </w:r>
    </w:p>
    <w:p w:rsidR="00E03F53" w:rsidRPr="00C14137" w:rsidRDefault="00E03F53" w:rsidP="005C0618"/>
    <w:p w:rsidR="00C14137" w:rsidRPr="00C14137" w:rsidRDefault="00E03F53" w:rsidP="00C1413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14137">
        <w:rPr>
          <w:rFonts w:ascii="Times New Roman" w:hAnsi="Times New Roman"/>
          <w:b/>
          <w:sz w:val="24"/>
          <w:szCs w:val="24"/>
        </w:rPr>
        <w:t>Ход мероприятия</w:t>
      </w:r>
    </w:p>
    <w:p w:rsidR="00E03F53" w:rsidRPr="00C14137" w:rsidRDefault="00C14137" w:rsidP="00C14137">
      <w:pPr>
        <w:pStyle w:val="a3"/>
        <w:rPr>
          <w:rFonts w:ascii="Times New Roman" w:hAnsi="Times New Roman"/>
          <w:b/>
          <w:sz w:val="24"/>
          <w:szCs w:val="24"/>
        </w:rPr>
      </w:pPr>
      <w:r w:rsidRPr="00C14137">
        <w:rPr>
          <w:rFonts w:ascii="Times New Roman" w:hAnsi="Times New Roman"/>
          <w:b/>
          <w:sz w:val="24"/>
          <w:szCs w:val="24"/>
        </w:rPr>
        <w:t>Видеосюжет:</w:t>
      </w:r>
      <w:r w:rsidR="00E03F53" w:rsidRPr="00C14137">
        <w:rPr>
          <w:rFonts w:ascii="Times New Roman" w:hAnsi="Times New Roman"/>
          <w:b/>
          <w:sz w:val="24"/>
          <w:szCs w:val="24"/>
        </w:rPr>
        <w:t xml:space="preserve">  «Жить –</w:t>
      </w:r>
      <w:r w:rsidR="00A84614" w:rsidRPr="00C14137">
        <w:rPr>
          <w:rFonts w:ascii="Times New Roman" w:hAnsi="Times New Roman"/>
          <w:b/>
          <w:sz w:val="24"/>
          <w:szCs w:val="24"/>
        </w:rPr>
        <w:t xml:space="preserve"> </w:t>
      </w:r>
      <w:r w:rsidR="00E03F53" w:rsidRPr="00C14137">
        <w:rPr>
          <w:rFonts w:ascii="Times New Roman" w:hAnsi="Times New Roman"/>
          <w:b/>
          <w:sz w:val="24"/>
          <w:szCs w:val="24"/>
        </w:rPr>
        <w:t>сокровище времён блокады»</w:t>
      </w:r>
    </w:p>
    <w:p w:rsidR="001841A6" w:rsidRPr="00C14137" w:rsidRDefault="00E03F53" w:rsidP="001841A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14137">
        <w:rPr>
          <w:rFonts w:ascii="Times New Roman" w:hAnsi="Times New Roman"/>
          <w:b/>
          <w:sz w:val="24"/>
          <w:szCs w:val="24"/>
        </w:rPr>
        <w:t xml:space="preserve">Учитель: </w:t>
      </w:r>
      <w:r w:rsidR="001841A6" w:rsidRPr="00C14137">
        <w:rPr>
          <w:rFonts w:ascii="Times New Roman" w:hAnsi="Times New Roman"/>
          <w:b/>
          <w:sz w:val="24"/>
          <w:szCs w:val="24"/>
        </w:rPr>
        <w:t>(1 слайд)</w:t>
      </w:r>
    </w:p>
    <w:p w:rsidR="00E03F53" w:rsidRPr="00C14137" w:rsidRDefault="001841A6" w:rsidP="001841A6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14137">
        <w:rPr>
          <w:rFonts w:ascii="Times New Roman" w:hAnsi="Times New Roman"/>
          <w:sz w:val="24"/>
          <w:szCs w:val="24"/>
        </w:rPr>
        <w:t xml:space="preserve"> В календаре много разных памятных дат, но для любого жителя Петербурга 8 сентября — день памяти, день скорби, день начала блокады. Сегодня, через десятилетия, мы хотим рассказать о том, как это было. Рассказать тем, кто, к счастью, этого не испытал. Мы привыкли говорить 900 дней. Но подвиг города не нуждается в преувеличениях. Запомните это число — 872 дня.</w:t>
      </w:r>
      <w:r w:rsidR="00E03F53" w:rsidRPr="00C14137">
        <w:rPr>
          <w:rFonts w:ascii="Times New Roman" w:hAnsi="Times New Roman"/>
          <w:sz w:val="24"/>
          <w:szCs w:val="24"/>
        </w:rPr>
        <w:t>27 января 1944 г. – день полного  снятия блокады, стал памятным днем  истории Великой Отечественной войны.</w:t>
      </w:r>
    </w:p>
    <w:p w:rsidR="00E03F53" w:rsidRPr="00C14137" w:rsidRDefault="00E03F53" w:rsidP="00E03F53">
      <w:pPr>
        <w:pStyle w:val="a4"/>
        <w:spacing w:before="82" w:beforeAutospacing="0" w:after="0" w:afterAutospacing="0"/>
        <w:jc w:val="right"/>
      </w:pP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Я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не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напрасно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беспокоюсь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, </w:t>
      </w:r>
    </w:p>
    <w:p w:rsidR="00E03F53" w:rsidRPr="00C14137" w:rsidRDefault="00E03F53" w:rsidP="00E03F53">
      <w:pPr>
        <w:pStyle w:val="a4"/>
        <w:spacing w:before="82" w:beforeAutospacing="0" w:after="0" w:afterAutospacing="0"/>
        <w:jc w:val="right"/>
      </w:pP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Чтоб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не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забылась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та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война</w:t>
      </w:r>
    </w:p>
    <w:p w:rsidR="00E03F53" w:rsidRPr="00C14137" w:rsidRDefault="00E03F53" w:rsidP="00E03F53">
      <w:pPr>
        <w:pStyle w:val="a4"/>
        <w:spacing w:before="82" w:beforeAutospacing="0" w:after="0" w:afterAutospacing="0"/>
        <w:jc w:val="right"/>
      </w:pP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Ведь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эта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память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–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наша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совесть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, </w:t>
      </w:r>
    </w:p>
    <w:p w:rsidR="00E03F53" w:rsidRPr="00C14137" w:rsidRDefault="00E03F53" w:rsidP="00E03F53">
      <w:pPr>
        <w:pStyle w:val="a4"/>
        <w:spacing w:before="82" w:beforeAutospacing="0" w:after="0" w:afterAutospacing="0"/>
        <w:jc w:val="right"/>
      </w:pP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Она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как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воздух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нам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нужна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</w:t>
      </w:r>
    </w:p>
    <w:p w:rsidR="00E03F53" w:rsidRPr="00C14137" w:rsidRDefault="00E03F53" w:rsidP="00E03F53">
      <w:pPr>
        <w:pStyle w:val="a4"/>
        <w:spacing w:before="82" w:beforeAutospacing="0" w:after="0" w:afterAutospacing="0"/>
      </w:pP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 xml:space="preserve">      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17365D" w:themeColor="text2" w:themeShade="BF"/>
          <w:kern w:val="24"/>
        </w:rPr>
        <w:t xml:space="preserve">             </w:t>
      </w:r>
      <w:r w:rsidRPr="00C14137">
        <w:rPr>
          <w:rFonts w:asciiTheme="minorHAnsi" w:eastAsiaTheme="minorEastAsia" w:hAnsi="Franklin Gothic Book" w:cstheme="minorBidi"/>
          <w:i/>
          <w:iCs/>
          <w:color w:val="17365D" w:themeColor="text2" w:themeShade="BF"/>
          <w:kern w:val="24"/>
        </w:rPr>
        <w:t xml:space="preserve">                                                                                                          </w:t>
      </w:r>
      <w:proofErr w:type="spellStart"/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В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.</w:t>
      </w:r>
      <w:r w:rsidRPr="00C14137">
        <w:rPr>
          <w:rFonts w:asciiTheme="minorHAnsi" w:eastAsiaTheme="minorEastAsia" w:hAnsi="Franklin Gothic Book" w:cstheme="minorBidi"/>
          <w:bCs/>
          <w:i/>
          <w:iCs/>
          <w:color w:val="000000" w:themeColor="text1"/>
          <w:kern w:val="24"/>
        </w:rPr>
        <w:t>Воронов</w:t>
      </w:r>
      <w:proofErr w:type="spellEnd"/>
    </w:p>
    <w:p w:rsidR="00E03F53" w:rsidRPr="00C14137" w:rsidRDefault="00E03F53" w:rsidP="00E03F5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1841A6" w:rsidRPr="00C14137" w:rsidRDefault="00E03F53" w:rsidP="001841A6">
      <w:pPr>
        <w:jc w:val="both"/>
      </w:pPr>
      <w:r w:rsidRPr="00C14137">
        <w:rPr>
          <w:b/>
        </w:rPr>
        <w:t>1 ведущий</w:t>
      </w:r>
      <w:r w:rsidR="001841A6" w:rsidRPr="00C14137">
        <w:rPr>
          <w:b/>
        </w:rPr>
        <w:t>:(2</w:t>
      </w:r>
      <w:r w:rsidR="002B06E0" w:rsidRPr="00C14137">
        <w:rPr>
          <w:b/>
        </w:rPr>
        <w:t>,3</w:t>
      </w:r>
      <w:r w:rsidR="001841A6" w:rsidRPr="00C14137">
        <w:rPr>
          <w:b/>
        </w:rPr>
        <w:t xml:space="preserve"> слайд) </w:t>
      </w:r>
      <w:r w:rsidR="001841A6" w:rsidRPr="00C14137">
        <w:t xml:space="preserve"> </w:t>
      </w:r>
    </w:p>
    <w:p w:rsidR="00E03F53" w:rsidRPr="00C14137" w:rsidRDefault="001841A6" w:rsidP="001841A6">
      <w:pPr>
        <w:ind w:firstLine="708"/>
        <w:jc w:val="both"/>
        <w:rPr>
          <w:b/>
        </w:rPr>
      </w:pPr>
      <w:r w:rsidRPr="00C14137">
        <w:t>С началом Великой Отечественной войны 22 июня 1941 удар в направлении Ленинграда был поруче</w:t>
      </w:r>
      <w:r w:rsidR="00827CD5" w:rsidRPr="00C14137">
        <w:t>н группе немецких армий "Север". К</w:t>
      </w:r>
      <w:r w:rsidRPr="00C14137">
        <w:t xml:space="preserve">оторые должны были уничтожить части Красной армии в Прибалтике, захватить военно-морские базы на Балтийском море и к 21 июля овладеть Ленинградом. 9 июля был захвачен Псков, 10 июля немецкие части прорвали </w:t>
      </w:r>
      <w:proofErr w:type="gramStart"/>
      <w:r w:rsidRPr="00C14137">
        <w:t>фронт</w:t>
      </w:r>
      <w:r w:rsidR="00827CD5" w:rsidRPr="00C14137">
        <w:t xml:space="preserve">, </w:t>
      </w:r>
      <w:r w:rsidRPr="00C14137">
        <w:t xml:space="preserve"> и</w:t>
      </w:r>
      <w:proofErr w:type="gramEnd"/>
      <w:r w:rsidRPr="00C14137">
        <w:t xml:space="preserve"> силами 4-я танковой группы армии «Север» вышли к реке Плюса и далее устремились к Луге. 21 августа немцы заняли станцию Чудово, тем самым перерезав Октябрьскую железную дорогу, и через 8 дней овладели Тосно. 30 августа был захвачен крупный железнодорожный узел Мга. С 8 сентября 1941, когда немцы захватили Шлиссельбург</w:t>
      </w:r>
      <w:r w:rsidR="002B06E0" w:rsidRPr="00C14137">
        <w:t>.</w:t>
      </w:r>
      <w:r w:rsidRPr="00C14137">
        <w:rPr>
          <w:rFonts w:ascii="Arial" w:eastAsiaTheme="minorEastAsia" w:hAnsi="Arial" w:cs="Arial"/>
          <w:b/>
          <w:bCs/>
          <w:color w:val="1F497D" w:themeColor="text2"/>
          <w:kern w:val="24"/>
        </w:rPr>
        <w:t xml:space="preserve"> </w:t>
      </w:r>
    </w:p>
    <w:p w:rsidR="001841A6" w:rsidRPr="00C14137" w:rsidRDefault="002B06E0" w:rsidP="002B06E0">
      <w:pPr>
        <w:ind w:firstLine="708"/>
        <w:jc w:val="both"/>
        <w:rPr>
          <w:iCs/>
        </w:rPr>
      </w:pPr>
      <w:r w:rsidRPr="00C14137">
        <w:rPr>
          <w:b/>
        </w:rPr>
        <w:t xml:space="preserve">(4,5 слайд) </w:t>
      </w:r>
      <w:r w:rsidRPr="00C14137">
        <w:t xml:space="preserve"> </w:t>
      </w:r>
      <w:r w:rsidR="001841A6" w:rsidRPr="00C14137">
        <w:rPr>
          <w:bCs/>
        </w:rPr>
        <w:t>Начались страшные дни Ленинграда.</w:t>
      </w:r>
      <w:r w:rsidR="001841A6" w:rsidRPr="00C14137">
        <w:t xml:space="preserve"> </w:t>
      </w:r>
      <w:r w:rsidR="001841A6" w:rsidRPr="00C14137">
        <w:rPr>
          <w:iCs/>
        </w:rPr>
        <w:t xml:space="preserve">Фашисты не прекращали бомбить и обстреливать Ленинград. Не только ленинградским домам наносили они урон. Бомбы и снаряды падали в мосты, обрывали электрические провода, выводили из строя водопровод, разрушали насосные станции. </w:t>
      </w:r>
    </w:p>
    <w:p w:rsidR="001841A6" w:rsidRPr="00C14137" w:rsidRDefault="001841A6" w:rsidP="001841A6">
      <w:pPr>
        <w:jc w:val="both"/>
      </w:pPr>
      <w:r w:rsidRPr="00C14137">
        <w:tab/>
        <w:t xml:space="preserve">Гитлеровское командование приступило к осуществлению своего кровавого замысла - уничтожению города и его населения. </w:t>
      </w:r>
    </w:p>
    <w:p w:rsidR="001841A6" w:rsidRPr="00C14137" w:rsidRDefault="001841A6" w:rsidP="001841A6">
      <w:pPr>
        <w:jc w:val="both"/>
      </w:pPr>
      <w:r w:rsidRPr="00C14137">
        <w:lastRenderedPageBreak/>
        <w:tab/>
        <w:t>Начались ежедневные артиллерийские обстрелы и бомбежки. Днем фашисты обстреляли Ленинград из дальнобойных орудий, ночью сбрасывали с самолетов зажигательные и фугасные бомбы. Рушились жилые здания, школы, детские дома, больницы. На домах появились предупреждающие надписи: «Граждане! Во время обстрела эта сторона улицы наиболее опасна!».</w:t>
      </w:r>
    </w:p>
    <w:p w:rsidR="001841A6" w:rsidRPr="00C14137" w:rsidRDefault="001841A6" w:rsidP="001841A6">
      <w:pPr>
        <w:jc w:val="both"/>
      </w:pPr>
      <w:r w:rsidRPr="00C14137">
        <w:tab/>
        <w:t xml:space="preserve">В перерывах между обстрелами, бомбежками и радиопередачами по Ленинградскому радио транслировался равномерный, четкий как приказ стук метронома. Вот так он работает </w:t>
      </w:r>
      <w:r w:rsidRPr="00C14137">
        <w:rPr>
          <w:b/>
        </w:rPr>
        <w:t>(звучит стук метронома)</w:t>
      </w:r>
      <w:r w:rsidRPr="00C14137">
        <w:t>.</w:t>
      </w:r>
    </w:p>
    <w:p w:rsidR="001841A6" w:rsidRPr="00C14137" w:rsidRDefault="001841A6" w:rsidP="001841A6">
      <w:pPr>
        <w:jc w:val="both"/>
      </w:pPr>
      <w:r w:rsidRPr="00C14137">
        <w:tab/>
        <w:t>Жители не выключали радио круглые сутки. Стук метронома напоминал им ритмичные удары сердца города – звучит радио, значит, город живет и борется. На защиту города поднялись все его жители. В короткий срок был превращен в город – крепость.</w:t>
      </w:r>
    </w:p>
    <w:p w:rsidR="00C14137" w:rsidRPr="00C14137" w:rsidRDefault="002B06E0" w:rsidP="00A84614">
      <w:pPr>
        <w:jc w:val="both"/>
        <w:rPr>
          <w:iCs/>
        </w:rPr>
      </w:pPr>
      <w:r w:rsidRPr="00C14137">
        <w:rPr>
          <w:b/>
        </w:rPr>
        <w:t>2 ведущий:(6,7 слайд)</w:t>
      </w:r>
      <w:r w:rsidRPr="00C14137">
        <w:rPr>
          <w:iCs/>
        </w:rPr>
        <w:t xml:space="preserve"> </w:t>
      </w:r>
    </w:p>
    <w:p w:rsidR="001C1A75" w:rsidRPr="00C14137" w:rsidRDefault="002B06E0" w:rsidP="00C14137">
      <w:pPr>
        <w:ind w:firstLine="708"/>
        <w:jc w:val="both"/>
        <w:rPr>
          <w:iCs/>
        </w:rPr>
      </w:pPr>
      <w:r w:rsidRPr="00C14137">
        <w:rPr>
          <w:iCs/>
        </w:rPr>
        <w:t>Ударили сильные морозы. Застыл, замерз, остановился ленинградский водопровод. Страшная беда нависла над городом. Заводам нужна вода. Больницам нужна вода. Город спасала река Нева. Здесь в невском льду, прорубили проруби. С самого утра тянулись сюда ленинградцы. Шли с ведрами, с кувшинами, с бидонами, с кастрюлями, с чайниками. Шли цепочками, один за другим. Старики здесь, старухи, женщины, дети. Нескончаем людской поток.</w:t>
      </w:r>
      <w:r w:rsidRPr="00C14137">
        <w:rPr>
          <w:bCs/>
        </w:rPr>
        <w:t xml:space="preserve"> Начался голод</w:t>
      </w:r>
      <w:r w:rsidRPr="00C14137">
        <w:rPr>
          <w:b/>
          <w:bCs/>
        </w:rPr>
        <w:t>.</w:t>
      </w:r>
      <w:r w:rsidRPr="00C14137">
        <w:rPr>
          <w:b/>
          <w:bCs/>
          <w:iCs/>
        </w:rPr>
        <w:t xml:space="preserve"> </w:t>
      </w:r>
      <w:r w:rsidRPr="00C14137">
        <w:rPr>
          <w:iCs/>
        </w:rPr>
        <w:t>Голод косит ленинградцев. В городе не хватало продовольствия.  </w:t>
      </w:r>
    </w:p>
    <w:p w:rsidR="001C1A75" w:rsidRPr="00C14137" w:rsidRDefault="002B06E0" w:rsidP="00C14137">
      <w:pPr>
        <w:pStyle w:val="a4"/>
        <w:spacing w:before="0" w:beforeAutospacing="0" w:after="0" w:afterAutospacing="0"/>
        <w:ind w:firstLine="708"/>
        <w:jc w:val="both"/>
        <w:rPr>
          <w:i/>
        </w:rPr>
      </w:pPr>
      <w:r w:rsidRPr="00C14137">
        <w:rPr>
          <w:b/>
        </w:rPr>
        <w:t xml:space="preserve">(8 слайд) </w:t>
      </w:r>
      <w:r w:rsidRPr="00C14137">
        <w:t xml:space="preserve">В эти дни 14 – летний мальчик Фёдор </w:t>
      </w:r>
      <w:r w:rsidR="001C1A75" w:rsidRPr="00C14137">
        <w:t xml:space="preserve">Быков написал отцу на фронт. </w:t>
      </w:r>
      <w:r w:rsidR="001C1A75" w:rsidRPr="00C14137">
        <w:rPr>
          <w:i/>
        </w:rPr>
        <w:t xml:space="preserve">«Дорогой папа! Я теперь не учусь в школе, а работаю на заводе. У нас в цехе много </w:t>
      </w:r>
      <w:proofErr w:type="gramStart"/>
      <w:r w:rsidR="001C1A75" w:rsidRPr="00C14137">
        <w:rPr>
          <w:i/>
        </w:rPr>
        <w:t>ребят ,</w:t>
      </w:r>
      <w:proofErr w:type="gramEnd"/>
      <w:r w:rsidR="001C1A75" w:rsidRPr="00C14137">
        <w:rPr>
          <w:i/>
        </w:rPr>
        <w:t xml:space="preserve"> мы учимся работать на станках. Наш мастер дядя Саша говорит, что мы своей работой поможем отстоять Ленинград от проклятых фашистов». А мама работает тоже, только в другом цехе, где делают мины. Дорогой папа! Я всё время хочу есть, и мама тоже всё время хочет есть. Потому что хлеба теперь дают мало</w:t>
      </w:r>
      <w:r w:rsidR="00827CD5" w:rsidRPr="00C14137">
        <w:rPr>
          <w:i/>
        </w:rPr>
        <w:t>, мяса не бывает. Дорогой папа! Бей фашистов!</w:t>
      </w:r>
    </w:p>
    <w:p w:rsidR="00827CD5" w:rsidRPr="00C14137" w:rsidRDefault="00827CD5" w:rsidP="00827CD5">
      <w:pPr>
        <w:pStyle w:val="a4"/>
        <w:spacing w:before="0" w:beforeAutospacing="0" w:after="0" w:afterAutospacing="0"/>
        <w:jc w:val="right"/>
        <w:rPr>
          <w:i/>
        </w:rPr>
      </w:pPr>
      <w:r w:rsidRPr="00C14137">
        <w:rPr>
          <w:i/>
        </w:rPr>
        <w:t>Остаюсь твой сын, рабочий завода №5, Фёдор Быков».</w:t>
      </w:r>
    </w:p>
    <w:p w:rsidR="00C14137" w:rsidRPr="00C14137" w:rsidRDefault="00827CD5" w:rsidP="00827CD5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4137">
        <w:rPr>
          <w:rFonts w:ascii="Times New Roman" w:hAnsi="Times New Roman"/>
          <w:b/>
          <w:sz w:val="24"/>
          <w:szCs w:val="24"/>
        </w:rPr>
        <w:t xml:space="preserve">1 ведущий:(9,10 слайд) </w:t>
      </w:r>
      <w:r w:rsidRPr="00C14137">
        <w:rPr>
          <w:rFonts w:ascii="Times New Roman" w:hAnsi="Times New Roman"/>
          <w:sz w:val="24"/>
          <w:szCs w:val="24"/>
        </w:rPr>
        <w:t xml:space="preserve"> </w:t>
      </w:r>
    </w:p>
    <w:p w:rsidR="00827CD5" w:rsidRPr="00C14137" w:rsidRDefault="00827CD5" w:rsidP="00C14137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C14137">
        <w:rPr>
          <w:rFonts w:ascii="Times New Roman" w:hAnsi="Times New Roman"/>
          <w:sz w:val="24"/>
          <w:szCs w:val="24"/>
        </w:rPr>
        <w:t xml:space="preserve">Правительство делало все, чтобы помочь Ленинграду. 21 ноября 1941 года по тонкому льду Ладожского озера начала действовать дорога, которую ленинградцы назвали « Дорогой Жизни». </w:t>
      </w:r>
      <w:r w:rsidR="005C7590" w:rsidRPr="00C14137">
        <w:rPr>
          <w:rFonts w:ascii="Times New Roman" w:hAnsi="Times New Roman"/>
          <w:sz w:val="24"/>
          <w:szCs w:val="24"/>
        </w:rPr>
        <w:t xml:space="preserve">Водным путем грузы доставлялись в Ленинград еще в сентябре — ноябре 1941, а когда озеро замерзло, то продовольствие, топливо и другие грузы стали возить по льду. </w:t>
      </w:r>
      <w:r w:rsidRPr="00C14137">
        <w:rPr>
          <w:rFonts w:ascii="Times New Roman" w:hAnsi="Times New Roman"/>
          <w:sz w:val="24"/>
          <w:szCs w:val="24"/>
        </w:rPr>
        <w:t>«Дорога Жизни» спасла от голодной смерти многих ленинградцев. Шофёры вели свои машины по льду с открытыми дверями. Фашисты бомбили «Дорогу Жизни», и машины проваливались под лёд вместе с водителями. Многие водители погибали, но никто не отказывался от опасных рейсов.</w:t>
      </w:r>
    </w:p>
    <w:p w:rsidR="005C7590" w:rsidRPr="00C14137" w:rsidRDefault="00827CD5" w:rsidP="00C14137">
      <w:pPr>
        <w:spacing w:line="240" w:lineRule="atLeast"/>
        <w:ind w:firstLine="708"/>
        <w:jc w:val="both"/>
      </w:pPr>
      <w:r w:rsidRPr="00C14137">
        <w:rPr>
          <w:b/>
        </w:rPr>
        <w:t xml:space="preserve">(11,12 слайд) </w:t>
      </w:r>
      <w:r w:rsidR="005C7590" w:rsidRPr="00C14137">
        <w:t xml:space="preserve">По "Дороге жизни" вывозили и ослабевших от голода жителей города: в первую очередь эвакуировали детей, женщин с детьми, больных, раненых и инвалидов, а также учащихся, рабочих эвакуируемых заводов и их семьи.1941-1942 гг. – ледовая дорога работала 152 дня, за это время из города было эвакуировано 550 тысяч ленинградцев; </w:t>
      </w:r>
    </w:p>
    <w:p w:rsidR="005C7590" w:rsidRPr="00C14137" w:rsidRDefault="005C7590" w:rsidP="005C7590">
      <w:pPr>
        <w:spacing w:line="240" w:lineRule="atLeast"/>
        <w:contextualSpacing/>
        <w:jc w:val="both"/>
      </w:pPr>
      <w:r w:rsidRPr="00C14137">
        <w:t>навигация 1942 года – эвакуировано 540 тысяч человек; </w:t>
      </w:r>
    </w:p>
    <w:p w:rsidR="00827CD5" w:rsidRPr="00C14137" w:rsidRDefault="005C7590" w:rsidP="005C759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14137">
        <w:rPr>
          <w:rFonts w:ascii="Times New Roman" w:hAnsi="Times New Roman"/>
          <w:sz w:val="24"/>
          <w:szCs w:val="24"/>
        </w:rPr>
        <w:t>1942-1943 гг. – ледовая дорога работала 101 день, эвакуировано 89 тысяч человек</w:t>
      </w:r>
      <w:r w:rsidR="00827CD5" w:rsidRPr="00C14137">
        <w:rPr>
          <w:rFonts w:ascii="Times New Roman" w:hAnsi="Times New Roman"/>
          <w:sz w:val="24"/>
          <w:szCs w:val="24"/>
        </w:rPr>
        <w:t xml:space="preserve"> </w:t>
      </w:r>
    </w:p>
    <w:p w:rsidR="00C14137" w:rsidRPr="00C14137" w:rsidRDefault="005C7590" w:rsidP="00E62BDA">
      <w:pPr>
        <w:jc w:val="both"/>
      </w:pPr>
      <w:r w:rsidRPr="00C14137">
        <w:rPr>
          <w:b/>
        </w:rPr>
        <w:t xml:space="preserve">1 ведущий:(13,14 слайд) </w:t>
      </w:r>
      <w:r w:rsidRPr="00C14137">
        <w:t xml:space="preserve"> </w:t>
      </w:r>
    </w:p>
    <w:p w:rsidR="00E62BDA" w:rsidRPr="00C14137" w:rsidRDefault="003C4F0F" w:rsidP="00C14137">
      <w:pPr>
        <w:ind w:firstLine="708"/>
        <w:jc w:val="both"/>
        <w:rPr>
          <w:bCs/>
        </w:rPr>
      </w:pPr>
      <w:r w:rsidRPr="00C14137">
        <w:t xml:space="preserve">Всего только несколько месяцев прошло с начала войны, а город уже голодал. Все меньше и меньше продуктов стали выдавать по карточкам. </w:t>
      </w:r>
      <w:r w:rsidR="00E62BDA" w:rsidRPr="00C14137">
        <w:rPr>
          <w:bCs/>
        </w:rPr>
        <w:t>20 ноября 1941 года норма выдачи хлеба в Ленинграде достигла своего минимума: рабочим выдавалось 250 граммов хлеба в день, всем остальным – 125 граммов. 125 граммов – это кусочек хлеба размером со спичечный коробок…и это была норма на весь день.</w:t>
      </w:r>
      <w:r w:rsidR="00E62BDA" w:rsidRPr="00C14137">
        <w:t xml:space="preserve"> </w:t>
      </w:r>
      <w:r w:rsidR="00E62BDA" w:rsidRPr="00C14137">
        <w:rPr>
          <w:bCs/>
        </w:rPr>
        <w:t xml:space="preserve">Это было трудно назвать хлебом. </w:t>
      </w:r>
    </w:p>
    <w:p w:rsidR="003C4F0F" w:rsidRPr="00C14137" w:rsidRDefault="00E62BDA" w:rsidP="003C4F0F">
      <w:pPr>
        <w:jc w:val="both"/>
        <w:rPr>
          <w:bCs/>
        </w:rPr>
      </w:pPr>
      <w:r w:rsidRPr="00C14137">
        <w:rPr>
          <w:bCs/>
        </w:rPr>
        <w:tab/>
        <w:t>Это была тёмно-коричневая липкая масса, отдававшая горечью. Она на 40 процентов состояла из различных примесей, в число которых входила целлюлоза, получаемая из древесины.</w:t>
      </w:r>
      <w:r w:rsidRPr="00C14137">
        <w:t xml:space="preserve"> </w:t>
      </w:r>
      <w:r w:rsidRPr="00C14137">
        <w:rPr>
          <w:bCs/>
        </w:rPr>
        <w:t xml:space="preserve">Пытаясь заглушить муки голода, люди ели домашних </w:t>
      </w:r>
      <w:r w:rsidRPr="00C14137">
        <w:rPr>
          <w:bCs/>
        </w:rPr>
        <w:lastRenderedPageBreak/>
        <w:t xml:space="preserve">животных и птиц. Варили суп или студень из столярного клея. Употребляли в пищу лекарства. Многие ездили на </w:t>
      </w:r>
      <w:proofErr w:type="spellStart"/>
      <w:r w:rsidRPr="00C14137">
        <w:rPr>
          <w:bCs/>
        </w:rPr>
        <w:t>Бадаевские</w:t>
      </w:r>
      <w:proofErr w:type="spellEnd"/>
      <w:r w:rsidRPr="00C14137">
        <w:rPr>
          <w:bCs/>
        </w:rPr>
        <w:t xml:space="preserve"> склады, собирали комья мёрзлой земли. Правда, сахар, превратившийся во время пожара в густой сироп, ещё раньше организованно собрали и переработали. Но «</w:t>
      </w:r>
      <w:proofErr w:type="spellStart"/>
      <w:r w:rsidRPr="00C14137">
        <w:rPr>
          <w:bCs/>
        </w:rPr>
        <w:t>бадаевская</w:t>
      </w:r>
      <w:proofErr w:type="spellEnd"/>
      <w:r w:rsidRPr="00C14137">
        <w:rPr>
          <w:bCs/>
        </w:rPr>
        <w:t xml:space="preserve">» земля считалась ценным продуктом. Её глотали, запивая кипятком, или вымачивали и пили чуть сладковатую мутную воду. </w:t>
      </w:r>
    </w:p>
    <w:p w:rsidR="000856EB" w:rsidRPr="00C14137" w:rsidRDefault="000856EB" w:rsidP="003C4F0F">
      <w:pPr>
        <w:jc w:val="both"/>
        <w:rPr>
          <w:b/>
          <w:bCs/>
        </w:rPr>
      </w:pPr>
      <w:r w:rsidRPr="00C14137">
        <w:rPr>
          <w:b/>
          <w:bCs/>
        </w:rPr>
        <w:t>1 чтец:</w:t>
      </w:r>
    </w:p>
    <w:p w:rsidR="00C32600" w:rsidRDefault="00C32600" w:rsidP="000856EB">
      <w:pPr>
        <w:jc w:val="both"/>
        <w:rPr>
          <w:bCs/>
          <w:i/>
        </w:rPr>
        <w:sectPr w:rsidR="00C326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На Невском замерло движение...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 xml:space="preserve">Не ночью, нет-средь бела </w:t>
      </w:r>
      <w:proofErr w:type="gramStart"/>
      <w:r w:rsidRPr="00C14137">
        <w:rPr>
          <w:bCs/>
          <w:i/>
        </w:rPr>
        <w:t>дня .</w:t>
      </w:r>
      <w:proofErr w:type="gramEnd"/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На мостовой, как изваянье,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Фигура женщины видна.</w:t>
      </w:r>
    </w:p>
    <w:p w:rsidR="000856EB" w:rsidRPr="00C14137" w:rsidRDefault="000856EB" w:rsidP="000856EB">
      <w:pPr>
        <w:jc w:val="both"/>
        <w:rPr>
          <w:bCs/>
          <w:i/>
        </w:r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Там, на дороге, как во сне,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Седая женщина стояла-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В её протянутых руках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Горбушка чёрная лежала.</w:t>
      </w:r>
    </w:p>
    <w:p w:rsidR="000856EB" w:rsidRPr="00C14137" w:rsidRDefault="000856EB" w:rsidP="000856EB">
      <w:pPr>
        <w:jc w:val="both"/>
        <w:rPr>
          <w:bCs/>
          <w:i/>
        </w:r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Нет, не горбушка, а кусок,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Обезображенный бездушьем,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Размятый множеством машин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И всё забывшим равнодушьем...</w:t>
      </w:r>
    </w:p>
    <w:p w:rsidR="000856EB" w:rsidRPr="00C14137" w:rsidRDefault="000856EB" w:rsidP="000856EB">
      <w:pPr>
        <w:jc w:val="both"/>
        <w:rPr>
          <w:bCs/>
          <w:i/>
        </w:r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А женщина держала хлеб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И с дрожью в голосе шептала: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-Кусочек этот бы тогда-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И сына б я не потеряла.</w:t>
      </w:r>
    </w:p>
    <w:p w:rsidR="000856EB" w:rsidRPr="00C14137" w:rsidRDefault="000856EB" w:rsidP="000856EB">
      <w:pPr>
        <w:jc w:val="both"/>
        <w:rPr>
          <w:bCs/>
          <w:i/>
        </w:r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-Кусочек этот бы тогда...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Кусочек этот бы тогда...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Кто осквернил? Кто позабыл?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Блокады страшные года...</w:t>
      </w:r>
    </w:p>
    <w:p w:rsidR="000856EB" w:rsidRPr="00C14137" w:rsidRDefault="000856EB" w:rsidP="000856EB">
      <w:pPr>
        <w:jc w:val="both"/>
        <w:rPr>
          <w:bCs/>
          <w:i/>
        </w:r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Кто, бросив на дорогу хлеб,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Забыл, как умирал сосед?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Детей голодные глаза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С застывшим ужасом, в слезах...</w:t>
      </w:r>
    </w:p>
    <w:p w:rsidR="000856EB" w:rsidRPr="00C14137" w:rsidRDefault="000856EB" w:rsidP="000856EB">
      <w:pPr>
        <w:jc w:val="both"/>
        <w:rPr>
          <w:bCs/>
          <w:i/>
        </w:r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 xml:space="preserve">А </w:t>
      </w:r>
      <w:proofErr w:type="spellStart"/>
      <w:r w:rsidRPr="00C14137">
        <w:rPr>
          <w:bCs/>
          <w:i/>
        </w:rPr>
        <w:t>Пискарёвку</w:t>
      </w:r>
      <w:proofErr w:type="spellEnd"/>
      <w:r w:rsidRPr="00C14137">
        <w:rPr>
          <w:bCs/>
          <w:i/>
        </w:rPr>
        <w:t xml:space="preserve"> кто забыл?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Там персональных нет могил...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Там вечный молчаливый стон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Терзает память тех времён.</w:t>
      </w:r>
    </w:p>
    <w:p w:rsidR="000856EB" w:rsidRPr="00C14137" w:rsidRDefault="000856EB" w:rsidP="000856EB">
      <w:pPr>
        <w:jc w:val="both"/>
        <w:rPr>
          <w:bCs/>
          <w:i/>
        </w:r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Им не достался тот кусок.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Лежащий здесь...у ваших ног.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Кусок, не подаривший жизнь...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Кто бросил Хлеб-тот отнял жизнь.</w:t>
      </w:r>
    </w:p>
    <w:p w:rsidR="000856EB" w:rsidRPr="00C14137" w:rsidRDefault="000856EB" w:rsidP="000856EB">
      <w:pPr>
        <w:jc w:val="both"/>
        <w:rPr>
          <w:bCs/>
          <w:i/>
        </w:r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Кто предал Хлеб?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Его вину суду погибших предаю.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Священный ленинградский Хлеб-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Сто двадцать пять священных граммов-</w:t>
      </w:r>
    </w:p>
    <w:p w:rsidR="000856EB" w:rsidRPr="00C14137" w:rsidRDefault="000856EB" w:rsidP="000856EB">
      <w:pPr>
        <w:jc w:val="both"/>
        <w:rPr>
          <w:bCs/>
          <w:i/>
        </w:rPr>
      </w:pP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Лежит в музее под стеклом,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 xml:space="preserve">Свидетель мужества </w:t>
      </w:r>
      <w:proofErr w:type="spellStart"/>
      <w:r w:rsidRPr="00C14137">
        <w:rPr>
          <w:bCs/>
          <w:i/>
        </w:rPr>
        <w:t>поправу</w:t>
      </w:r>
      <w:proofErr w:type="spellEnd"/>
      <w:r w:rsidRPr="00C14137">
        <w:rPr>
          <w:bCs/>
          <w:i/>
        </w:rPr>
        <w:t>...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На Невском замерло движенье...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Седая мать, печаль храня,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Кусок израненного Хлеба</w:t>
      </w:r>
    </w:p>
    <w:p w:rsidR="000856EB" w:rsidRPr="00C14137" w:rsidRDefault="000856EB" w:rsidP="000856EB">
      <w:pPr>
        <w:jc w:val="both"/>
        <w:rPr>
          <w:bCs/>
          <w:i/>
        </w:rPr>
      </w:pPr>
      <w:r w:rsidRPr="00C14137">
        <w:rPr>
          <w:bCs/>
          <w:i/>
        </w:rPr>
        <w:t>В руках натруженных несла.</w:t>
      </w:r>
    </w:p>
    <w:p w:rsidR="00C32600" w:rsidRDefault="00C32600" w:rsidP="003C4F0F">
      <w:pPr>
        <w:jc w:val="both"/>
        <w:rPr>
          <w:b/>
        </w:rPr>
        <w:sectPr w:rsidR="00C32600" w:rsidSect="00C3260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14137" w:rsidRPr="00C14137" w:rsidRDefault="00E62BDA" w:rsidP="003C4F0F">
      <w:pPr>
        <w:jc w:val="both"/>
      </w:pPr>
      <w:r w:rsidRPr="00C14137">
        <w:rPr>
          <w:b/>
        </w:rPr>
        <w:t xml:space="preserve">2 ведущий:(15,16 слайд) </w:t>
      </w:r>
      <w:r w:rsidRPr="00C14137">
        <w:t xml:space="preserve"> </w:t>
      </w:r>
    </w:p>
    <w:p w:rsidR="00E62BDA" w:rsidRPr="00C14137" w:rsidRDefault="00E62BDA" w:rsidP="00C14137">
      <w:pPr>
        <w:ind w:firstLine="708"/>
        <w:jc w:val="both"/>
        <w:rPr>
          <w:bCs/>
        </w:rPr>
      </w:pPr>
      <w:r w:rsidRPr="00C14137">
        <w:t xml:space="preserve">Голодная смерть косила людей.  Весь мир знает историю семьи 11-летней ленинградской девочки Тани Савичевой. Кто же они, Савичевы, жившие на 2-ой линии Васильевского острова в доме № 13? Это была обычная большая ленинградская семья. Женя, старшая сестра Тани, работала в конструкторском бюро на Невском машиностроительном заводе. Лека, то есть Леонид, брат Тани, работал строгальщиком на судостроительном заводе. Дядя Вася и дядя Леша, братья Таниного отца, работали в книжном магазине. Мать Тани Мария Игнатьевна и бабушка Евдокия Григорьевна домовничали. Большая дружная семья Савичевых погибла на Васильевском острове. Блокада отняла у девочки родных и сиротой. Об этом стало известно из дневника, который вела Таня Савичева. </w:t>
      </w:r>
      <w:r w:rsidR="003C4F0F" w:rsidRPr="00C14137">
        <w:t xml:space="preserve">При первой же возможности Таня Савичеву вывезли с детским домом в Горьковскую область. Но истощение и стресс сломали ее, и она вскоре умерла. 19 мая на могиле Тани был поставлен памятник. В школе №35 города Санкт-Петербурга, где до войны она училась, открыт посвященный ей музей. </w:t>
      </w:r>
      <w:r w:rsidRPr="00C14137">
        <w:t>Память о девочке увековечена в веках: одна из малых планет названа ее именем.</w:t>
      </w:r>
    </w:p>
    <w:p w:rsidR="00C14137" w:rsidRPr="00C14137" w:rsidRDefault="00E62BDA" w:rsidP="003C4F0F">
      <w:pPr>
        <w:pStyle w:val="a3"/>
        <w:rPr>
          <w:rFonts w:ascii="Times New Roman" w:hAnsi="Times New Roman"/>
          <w:sz w:val="24"/>
          <w:szCs w:val="24"/>
        </w:rPr>
      </w:pPr>
      <w:r w:rsidRPr="00C14137">
        <w:rPr>
          <w:rFonts w:ascii="Times New Roman" w:hAnsi="Times New Roman"/>
          <w:b/>
          <w:sz w:val="24"/>
          <w:szCs w:val="24"/>
        </w:rPr>
        <w:t xml:space="preserve">1 ведущий:(17 слайд) </w:t>
      </w:r>
      <w:r w:rsidRPr="00C14137">
        <w:rPr>
          <w:rFonts w:ascii="Times New Roman" w:hAnsi="Times New Roman"/>
          <w:sz w:val="24"/>
          <w:szCs w:val="24"/>
        </w:rPr>
        <w:t xml:space="preserve"> </w:t>
      </w:r>
    </w:p>
    <w:p w:rsidR="005C7590" w:rsidRPr="00C14137" w:rsidRDefault="003C4F0F" w:rsidP="00C14137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C14137">
        <w:rPr>
          <w:rFonts w:ascii="Times New Roman" w:hAnsi="Times New Roman"/>
          <w:sz w:val="24"/>
          <w:szCs w:val="24"/>
        </w:rPr>
        <w:t xml:space="preserve">И вот в Ленинграде, в тяжелейших условиях блокады, русский человек остался человеком, продолжал жить духовной, культурной жизнью. «Говорит Ленинград! У микрофона поэтесса Ольга </w:t>
      </w:r>
      <w:proofErr w:type="spellStart"/>
      <w:r w:rsidRPr="00C14137">
        <w:rPr>
          <w:rFonts w:ascii="Times New Roman" w:hAnsi="Times New Roman"/>
          <w:sz w:val="24"/>
          <w:szCs w:val="24"/>
        </w:rPr>
        <w:t>Берггольц</w:t>
      </w:r>
      <w:proofErr w:type="spellEnd"/>
      <w:r w:rsidRPr="00C14137">
        <w:rPr>
          <w:rFonts w:ascii="Times New Roman" w:hAnsi="Times New Roman"/>
          <w:sz w:val="24"/>
          <w:szCs w:val="24"/>
        </w:rPr>
        <w:t>..." Тысячи ленинградцев ждали эти слова каждый день.  Они знали: если Ольга в эфире, значит, город не сдался.</w:t>
      </w:r>
    </w:p>
    <w:p w:rsidR="00A84614" w:rsidRPr="00C14137" w:rsidRDefault="003C4F0F" w:rsidP="00A84614">
      <w:pPr>
        <w:rPr>
          <w:b/>
        </w:rPr>
      </w:pPr>
      <w:r w:rsidRPr="00C14137">
        <w:rPr>
          <w:b/>
        </w:rPr>
        <w:lastRenderedPageBreak/>
        <w:t>2 чтец</w:t>
      </w:r>
      <w:r w:rsidR="00A84614" w:rsidRPr="00C14137">
        <w:rPr>
          <w:b/>
        </w:rPr>
        <w:t>:</w:t>
      </w:r>
    </w:p>
    <w:p w:rsidR="00A84614" w:rsidRPr="00C14137" w:rsidRDefault="00A84614" w:rsidP="00A84614">
      <w:pPr>
        <w:rPr>
          <w:i/>
        </w:rPr>
      </w:pPr>
      <w:r w:rsidRPr="00C14137">
        <w:rPr>
          <w:i/>
        </w:rPr>
        <w:t xml:space="preserve">Да здравствует суровый и спокойный, </w:t>
      </w:r>
    </w:p>
    <w:p w:rsidR="00A84614" w:rsidRPr="00C14137" w:rsidRDefault="00A84614" w:rsidP="00A84614">
      <w:pPr>
        <w:rPr>
          <w:i/>
        </w:rPr>
      </w:pPr>
      <w:r w:rsidRPr="00C14137">
        <w:rPr>
          <w:i/>
        </w:rPr>
        <w:t xml:space="preserve">Глядевший смерти в самое лицо, </w:t>
      </w:r>
    </w:p>
    <w:p w:rsidR="00A84614" w:rsidRPr="00C14137" w:rsidRDefault="00A84614" w:rsidP="00A84614">
      <w:pPr>
        <w:rPr>
          <w:i/>
        </w:rPr>
      </w:pPr>
      <w:r w:rsidRPr="00C14137">
        <w:rPr>
          <w:i/>
        </w:rPr>
        <w:t xml:space="preserve">Удушливое вынесший кольцо, </w:t>
      </w:r>
    </w:p>
    <w:p w:rsidR="00A84614" w:rsidRPr="00C14137" w:rsidRDefault="00A84614" w:rsidP="00A84614">
      <w:pPr>
        <w:rPr>
          <w:i/>
        </w:rPr>
      </w:pPr>
      <w:r w:rsidRPr="00C14137">
        <w:rPr>
          <w:i/>
        </w:rPr>
        <w:t>Как человек, как труженик, как воин!</w:t>
      </w:r>
    </w:p>
    <w:p w:rsidR="00A84614" w:rsidRPr="00C14137" w:rsidRDefault="00A84614" w:rsidP="00A84614">
      <w:pPr>
        <w:rPr>
          <w:i/>
        </w:rPr>
      </w:pPr>
      <w:r w:rsidRPr="00C14137">
        <w:rPr>
          <w:i/>
        </w:rPr>
        <w:t>Сестра моя, товарищ, друг и брат, -</w:t>
      </w:r>
    </w:p>
    <w:p w:rsidR="00A84614" w:rsidRPr="00C14137" w:rsidRDefault="00A84614" w:rsidP="00A84614">
      <w:pPr>
        <w:rPr>
          <w:i/>
        </w:rPr>
      </w:pPr>
      <w:r w:rsidRPr="00C14137">
        <w:rPr>
          <w:i/>
        </w:rPr>
        <w:t xml:space="preserve">Ведь это мы, крещенные блокадой, </w:t>
      </w:r>
    </w:p>
    <w:p w:rsidR="00A84614" w:rsidRPr="00C14137" w:rsidRDefault="00A84614" w:rsidP="00A84614">
      <w:pPr>
        <w:rPr>
          <w:i/>
        </w:rPr>
      </w:pPr>
      <w:r w:rsidRPr="00C14137">
        <w:rPr>
          <w:i/>
        </w:rPr>
        <w:t xml:space="preserve">Нас вместе называют - Ленинград, </w:t>
      </w:r>
    </w:p>
    <w:p w:rsidR="003C4F0F" w:rsidRPr="00C14137" w:rsidRDefault="00A84614" w:rsidP="00A84614">
      <w:pPr>
        <w:rPr>
          <w:b/>
          <w:i/>
        </w:rPr>
      </w:pPr>
      <w:r w:rsidRPr="00C14137">
        <w:rPr>
          <w:i/>
        </w:rPr>
        <w:t xml:space="preserve">И шар земной гордится Ленинградом. </w:t>
      </w:r>
    </w:p>
    <w:p w:rsidR="00827CD5" w:rsidRPr="00C14137" w:rsidRDefault="003D5754" w:rsidP="003D5754">
      <w:pPr>
        <w:rPr>
          <w:i/>
        </w:rPr>
      </w:pPr>
      <w:r w:rsidRPr="00C14137">
        <w:rPr>
          <w:i/>
        </w:rPr>
        <w:t xml:space="preserve">                                    (Ольга </w:t>
      </w:r>
      <w:proofErr w:type="spellStart"/>
      <w:r w:rsidRPr="00C14137">
        <w:rPr>
          <w:i/>
        </w:rPr>
        <w:t>Берггольц</w:t>
      </w:r>
      <w:proofErr w:type="spellEnd"/>
      <w:r w:rsidRPr="00C14137">
        <w:rPr>
          <w:i/>
        </w:rPr>
        <w:t>)</w:t>
      </w:r>
    </w:p>
    <w:p w:rsidR="00C14137" w:rsidRPr="00C14137" w:rsidRDefault="003D5754" w:rsidP="003D5754">
      <w:pPr>
        <w:jc w:val="both"/>
        <w:rPr>
          <w:b/>
        </w:rPr>
      </w:pPr>
      <w:r w:rsidRPr="00C14137">
        <w:rPr>
          <w:b/>
        </w:rPr>
        <w:t xml:space="preserve">2 ведущий:(18,19 слайд) </w:t>
      </w:r>
    </w:p>
    <w:p w:rsidR="003D5754" w:rsidRPr="00C14137" w:rsidRDefault="003D5754" w:rsidP="00C14137">
      <w:pPr>
        <w:ind w:firstLine="708"/>
        <w:jc w:val="both"/>
        <w:rPr>
          <w:iCs/>
        </w:rPr>
      </w:pPr>
      <w:r w:rsidRPr="00C14137">
        <w:t xml:space="preserve"> </w:t>
      </w:r>
      <w:r w:rsidRPr="00C14137">
        <w:rPr>
          <w:iCs/>
        </w:rPr>
        <w:t xml:space="preserve">27 января 1944 года блокада Ленинграда была окончательно снята. Город праздновал своё освобождение. </w:t>
      </w:r>
    </w:p>
    <w:p w:rsidR="003D5754" w:rsidRPr="00C14137" w:rsidRDefault="003D5754" w:rsidP="003D5754">
      <w:pPr>
        <w:jc w:val="both"/>
        <w:rPr>
          <w:iCs/>
        </w:rPr>
      </w:pPr>
      <w:r w:rsidRPr="00C14137">
        <w:rPr>
          <w:bCs/>
        </w:rPr>
        <w:tab/>
        <w:t xml:space="preserve">Выстоял Ленинград. Не взяли его фашисты. </w:t>
      </w:r>
      <w:r w:rsidRPr="00C14137">
        <w:t>Сотни юных ленинградцев были награждены орденами, тысячи – медалями « За оборону Ленинграда», медалями жителю блокадного Ленинграда.</w:t>
      </w:r>
    </w:p>
    <w:p w:rsidR="003D5754" w:rsidRPr="00C14137" w:rsidRDefault="003D5754" w:rsidP="003D5754">
      <w:pPr>
        <w:jc w:val="both"/>
        <w:rPr>
          <w:bCs/>
        </w:rPr>
      </w:pPr>
      <w:r w:rsidRPr="00C14137">
        <w:tab/>
        <w:t>За своё освобождение Ленинград заплатил дорогой ценой. 650 тысяч ленинградцев погибло от голода. Более 500 тысяч солдат погибли под Ленинградом, защищая город и участвуя в прорыве блокады.</w:t>
      </w:r>
      <w:r w:rsidRPr="00C14137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 </w:t>
      </w:r>
      <w:r w:rsidRPr="00C14137">
        <w:rPr>
          <w:bCs/>
        </w:rPr>
        <w:t>900 дней и ночей Ленинград был в кольце блокады. Но дух ленинградцев остался несгибаемый. Ни на один час не покидала их вера в силы Отчизны.</w:t>
      </w:r>
    </w:p>
    <w:p w:rsidR="003D5754" w:rsidRPr="00C14137" w:rsidRDefault="003D5754" w:rsidP="003D5754">
      <w:pPr>
        <w:jc w:val="both"/>
      </w:pPr>
      <w:r w:rsidRPr="00C14137">
        <w:rPr>
          <w:b/>
        </w:rPr>
        <w:t xml:space="preserve">(20 слайд) </w:t>
      </w:r>
      <w:r w:rsidRPr="00C14137">
        <w:t xml:space="preserve"> </w:t>
      </w:r>
      <w:r w:rsidRPr="00C14137">
        <w:rPr>
          <w:b/>
          <w:bCs/>
        </w:rPr>
        <w:t xml:space="preserve">Приказом Верховного Главнокомандующего от 1 мая 1945 года </w:t>
      </w:r>
      <w:r w:rsidRPr="00C14137">
        <w:t>Ленинград вместе с Москвой, Сталинградом, Севастополем и Одессой был назван городом-героем за героизм и мужество, проявленные жителями города во время блокады</w:t>
      </w:r>
      <w:r w:rsidRPr="00C14137">
        <w:rPr>
          <w:b/>
          <w:bCs/>
        </w:rPr>
        <w:t xml:space="preserve">… 8 мая 1965 </w:t>
      </w:r>
      <w:r w:rsidRPr="00C14137">
        <w:t>года Указом Президиума Верховного Совета СССР Город-герой Ленинград был награждён орденом Ленина и медалью «Золотая Звезда».</w:t>
      </w:r>
    </w:p>
    <w:p w:rsidR="00C14137" w:rsidRPr="00C14137" w:rsidRDefault="00C14137" w:rsidP="00C14137">
      <w:pPr>
        <w:jc w:val="both"/>
        <w:rPr>
          <w:b/>
        </w:rPr>
      </w:pPr>
      <w:r w:rsidRPr="00C14137">
        <w:rPr>
          <w:b/>
        </w:rPr>
        <w:t xml:space="preserve">Учитель: (21 слайд) </w:t>
      </w:r>
    </w:p>
    <w:p w:rsidR="00C14137" w:rsidRPr="00C14137" w:rsidRDefault="00C14137" w:rsidP="00C14137">
      <w:pPr>
        <w:ind w:firstLine="708"/>
        <w:jc w:val="both"/>
      </w:pPr>
      <w:r w:rsidRPr="00C14137">
        <w:t xml:space="preserve">  Безгранична наша скорбь о погибших в блокаду. Но силу, а не слабость рождает она. Силу восхищения подвигом ленинградцев. Благодарность людям, отдавшим свою жизнь во имя нашей.</w:t>
      </w:r>
    </w:p>
    <w:p w:rsidR="00C14137" w:rsidRPr="00C14137" w:rsidRDefault="00C14137" w:rsidP="00C14137">
      <w:pPr>
        <w:jc w:val="both"/>
      </w:pPr>
      <w:r w:rsidRPr="00C14137">
        <w:rPr>
          <w:i/>
          <w:iCs/>
        </w:rPr>
        <w:tab/>
      </w:r>
      <w:r w:rsidRPr="00C14137">
        <w:rPr>
          <w:iCs/>
        </w:rPr>
        <w:t xml:space="preserve">В городе Ленинграде тоже есть место, куда можно прийти и почтить память погибших во время Великой Отечественной войны. Это Вечный огонь – символ памяти и скорби. </w:t>
      </w:r>
    </w:p>
    <w:p w:rsidR="00C14137" w:rsidRPr="00C14137" w:rsidRDefault="00C14137" w:rsidP="00C14137">
      <w:pPr>
        <w:jc w:val="both"/>
      </w:pPr>
      <w:r w:rsidRPr="00C14137">
        <w:t>Давайте почтим светлую память жителей Ленинграда, отстоявших его и не доживших до наших дней, минутой молчания.</w:t>
      </w:r>
    </w:p>
    <w:p w:rsidR="00C14137" w:rsidRPr="00C14137" w:rsidRDefault="00C14137" w:rsidP="00C14137">
      <w:pPr>
        <w:jc w:val="both"/>
      </w:pPr>
      <w:r w:rsidRPr="00C14137">
        <w:rPr>
          <w:b/>
        </w:rPr>
        <w:t>Видеосюжет «Уходят ветераны»</w:t>
      </w:r>
    </w:p>
    <w:p w:rsidR="00C14137" w:rsidRPr="00C14137" w:rsidRDefault="00C14137" w:rsidP="00C14137">
      <w:pPr>
        <w:jc w:val="both"/>
      </w:pPr>
    </w:p>
    <w:p w:rsidR="003D5754" w:rsidRPr="00C14137" w:rsidRDefault="003D5754" w:rsidP="003D5754">
      <w:pPr>
        <w:jc w:val="both"/>
      </w:pPr>
    </w:p>
    <w:p w:rsidR="00827CD5" w:rsidRPr="00C14137" w:rsidRDefault="00827CD5" w:rsidP="00827CD5">
      <w:pPr>
        <w:pStyle w:val="a4"/>
        <w:spacing w:before="0" w:beforeAutospacing="0" w:after="0" w:afterAutospacing="0"/>
        <w:jc w:val="right"/>
        <w:rPr>
          <w:rFonts w:eastAsiaTheme="majorEastAsia"/>
          <w:i/>
          <w:caps/>
          <w:color w:val="1F497D" w:themeColor="text2"/>
          <w:kern w:val="24"/>
          <w:position w:val="1"/>
          <w14:reflection w14:blurRad="12700" w14:stA="48000" w14:stPos="0" w14:endA="300" w14:endPos="55000" w14:dist="0" w14:dir="5400000" w14:fadeDir="5400000" w14:sx="100000" w14:sy="-90000" w14:kx="0" w14:ky="0" w14:algn="bl"/>
        </w:rPr>
      </w:pPr>
    </w:p>
    <w:p w:rsidR="00CD0BE8" w:rsidRPr="00C14137" w:rsidRDefault="00CD0BE8" w:rsidP="001C1A75">
      <w:pPr>
        <w:jc w:val="both"/>
      </w:pPr>
    </w:p>
    <w:sectPr w:rsidR="00CD0BE8" w:rsidRPr="00C14137" w:rsidSect="00C3260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5153B"/>
    <w:multiLevelType w:val="hybridMultilevel"/>
    <w:tmpl w:val="59684ED8"/>
    <w:lvl w:ilvl="0" w:tplc="1502373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DFE939C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C45E78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CD6345E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4D8EF54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A5431A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6E0614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330844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E465E3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3CF7095A"/>
    <w:multiLevelType w:val="hybridMultilevel"/>
    <w:tmpl w:val="C85032A0"/>
    <w:lvl w:ilvl="0" w:tplc="84F8BE5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68EDD2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D8F148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1DC466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9EEB6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49210C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CAEAF0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57AF5F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9C742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54A92077"/>
    <w:multiLevelType w:val="hybridMultilevel"/>
    <w:tmpl w:val="60949804"/>
    <w:lvl w:ilvl="0" w:tplc="4DB0D90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C585D20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01E7E6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F8089E4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CA5EB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B07FE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70F8F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E163FA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512E3A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0BA"/>
    <w:rsid w:val="000856EB"/>
    <w:rsid w:val="001810BA"/>
    <w:rsid w:val="001841A6"/>
    <w:rsid w:val="001C1A75"/>
    <w:rsid w:val="002B06E0"/>
    <w:rsid w:val="003C4F0F"/>
    <w:rsid w:val="003D5754"/>
    <w:rsid w:val="005C0618"/>
    <w:rsid w:val="005C7590"/>
    <w:rsid w:val="00827CD5"/>
    <w:rsid w:val="00A84614"/>
    <w:rsid w:val="00AA180A"/>
    <w:rsid w:val="00C14137"/>
    <w:rsid w:val="00C32600"/>
    <w:rsid w:val="00CD0BE8"/>
    <w:rsid w:val="00E03F53"/>
    <w:rsid w:val="00E6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21F5"/>
  <w15:docId w15:val="{4420A6AB-8C25-4AD2-813D-64FEAD6E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618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03F53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a4">
    <w:name w:val="Normal (Web)"/>
    <w:basedOn w:val="a"/>
    <w:uiPriority w:val="99"/>
    <w:semiHidden/>
    <w:unhideWhenUsed/>
    <w:rsid w:val="00E03F5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1841A6"/>
    <w:pPr>
      <w:ind w:left="720"/>
      <w:contextualSpacing/>
    </w:pPr>
  </w:style>
  <w:style w:type="paragraph" w:styleId="a6">
    <w:name w:val="footer"/>
    <w:basedOn w:val="a"/>
    <w:link w:val="a7"/>
    <w:uiPriority w:val="99"/>
    <w:rsid w:val="005C75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7590"/>
    <w:rPr>
      <w:rFonts w:eastAsia="Times New Roman" w:cs="Times New Roman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A846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8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87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2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99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008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4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50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05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999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6188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2227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05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74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8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22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0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51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55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17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109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657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0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84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70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98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4524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998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46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4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0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2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73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90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535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5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43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76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14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89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01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3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46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52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08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100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4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9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2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08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63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126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13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387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1106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4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10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16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1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57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88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89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50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137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6379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6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44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89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810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48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298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312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09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61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53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98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24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149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12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89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82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84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2144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9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06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2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68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27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2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938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875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58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81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0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41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64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818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15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994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7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155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6320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5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18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54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87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1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1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7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363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83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328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57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69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20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95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640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49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11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Bamburov</dc:creator>
  <cp:keywords/>
  <dc:description/>
  <cp:lastModifiedBy>пк</cp:lastModifiedBy>
  <cp:revision>4</cp:revision>
  <dcterms:created xsi:type="dcterms:W3CDTF">2019-04-03T17:09:00Z</dcterms:created>
  <dcterms:modified xsi:type="dcterms:W3CDTF">2022-03-24T19:24:00Z</dcterms:modified>
</cp:coreProperties>
</file>